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1C" w:rsidRDefault="007742C2" w:rsidP="00FE171C">
      <w:pPr>
        <w:spacing w:line="276" w:lineRule="auto"/>
        <w:ind w:right="290"/>
        <w:jc w:val="both"/>
        <w:rPr>
          <w:rFonts w:asciiTheme="majorHAnsi" w:hAnsiTheme="majorHAnsi"/>
          <w:b/>
        </w:rPr>
      </w:pPr>
      <w:r w:rsidRPr="00EA50D4">
        <w:rPr>
          <w:rFonts w:asciiTheme="majorHAnsi" w:hAnsiTheme="majorHAnsi"/>
          <w:b/>
        </w:rPr>
        <w:t>ALLEGATO 1_</w:t>
      </w:r>
      <w:r w:rsidR="00FE171C" w:rsidRPr="00EA50D4">
        <w:rPr>
          <w:rFonts w:asciiTheme="majorHAnsi" w:hAnsiTheme="majorHAnsi"/>
          <w:b/>
        </w:rPr>
        <w:t>ISTANZA ISCRIZIONE</w:t>
      </w:r>
    </w:p>
    <w:p w:rsidR="0002343F" w:rsidRPr="00EA50D4" w:rsidRDefault="0002343F" w:rsidP="00FE171C">
      <w:pPr>
        <w:spacing w:line="276" w:lineRule="auto"/>
        <w:ind w:right="290"/>
        <w:jc w:val="both"/>
        <w:rPr>
          <w:rFonts w:asciiTheme="majorHAnsi" w:hAnsiTheme="majorHAnsi"/>
          <w:b/>
        </w:rPr>
      </w:pPr>
      <w:r w:rsidRPr="0002343F">
        <w:rPr>
          <w:rFonts w:asciiTheme="majorHAnsi" w:hAnsiTheme="majorHAnsi"/>
          <w:b/>
          <w:highlight w:val="yellow"/>
        </w:rPr>
        <w:t>(da rendere su carta intestata dell’Azienda)</w:t>
      </w:r>
    </w:p>
    <w:p w:rsidR="00FE171C" w:rsidRPr="007742C2" w:rsidRDefault="00FE171C" w:rsidP="00FE171C">
      <w:pPr>
        <w:contextualSpacing/>
        <w:rPr>
          <w:rFonts w:asciiTheme="majorHAnsi" w:hAnsiTheme="majorHAnsi" w:cs="Tahoma"/>
          <w:i/>
        </w:rPr>
      </w:pPr>
    </w:p>
    <w:p w:rsidR="00FE171C" w:rsidRPr="007742C2" w:rsidRDefault="00FE171C" w:rsidP="00FE171C">
      <w:pPr>
        <w:adjustRightInd w:val="0"/>
        <w:contextualSpacing/>
        <w:jc w:val="right"/>
        <w:rPr>
          <w:rFonts w:asciiTheme="majorHAnsi" w:hAnsiTheme="majorHAnsi" w:cs="TimesNewRoman"/>
        </w:rPr>
      </w:pPr>
      <w:proofErr w:type="spellStart"/>
      <w:r w:rsidRPr="007742C2">
        <w:rPr>
          <w:rFonts w:asciiTheme="majorHAnsi" w:hAnsiTheme="majorHAnsi" w:cs="TimesNewRoman"/>
          <w:i/>
        </w:rPr>
        <w:t>Spett</w:t>
      </w:r>
      <w:proofErr w:type="spellEnd"/>
      <w:r w:rsidRPr="007742C2">
        <w:rPr>
          <w:rFonts w:asciiTheme="majorHAnsi" w:hAnsiTheme="majorHAnsi" w:cs="TimesNewRoman"/>
          <w:i/>
        </w:rPr>
        <w:t>/le</w:t>
      </w:r>
      <w:r w:rsidRPr="007742C2">
        <w:rPr>
          <w:rFonts w:asciiTheme="majorHAnsi" w:hAnsiTheme="majorHAnsi" w:cs="TimesNewRoman"/>
        </w:rPr>
        <w:t xml:space="preserve"> </w:t>
      </w:r>
      <w:r w:rsidRPr="0002343F">
        <w:rPr>
          <w:rFonts w:asciiTheme="majorHAnsi" w:hAnsiTheme="majorHAnsi" w:cs="TimesNewRoman"/>
          <w:b/>
        </w:rPr>
        <w:t>TERRA DELLE SIRENE SPA IN LIQUIDAZIONE</w:t>
      </w:r>
    </w:p>
    <w:p w:rsidR="00FE171C" w:rsidRPr="007742C2" w:rsidRDefault="00FE171C" w:rsidP="00FE171C">
      <w:pPr>
        <w:adjustRightInd w:val="0"/>
        <w:contextualSpacing/>
        <w:jc w:val="right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 xml:space="preserve">Direzione - Ufficio </w:t>
      </w:r>
      <w:proofErr w:type="gramStart"/>
      <w:r w:rsidRPr="007742C2">
        <w:rPr>
          <w:rFonts w:asciiTheme="majorHAnsi" w:hAnsiTheme="majorHAnsi" w:cs="TimesNewRoman"/>
        </w:rPr>
        <w:t>ACQUISTI  E</w:t>
      </w:r>
      <w:proofErr w:type="gramEnd"/>
      <w:r w:rsidRPr="007742C2">
        <w:rPr>
          <w:rFonts w:asciiTheme="majorHAnsi" w:hAnsiTheme="majorHAnsi" w:cs="TimesNewRoman"/>
        </w:rPr>
        <w:t xml:space="preserve"> GARE</w:t>
      </w:r>
    </w:p>
    <w:p w:rsidR="00FE171C" w:rsidRPr="007742C2" w:rsidRDefault="00FE171C" w:rsidP="00FE171C">
      <w:pPr>
        <w:adjustRightInd w:val="0"/>
        <w:contextualSpacing/>
        <w:jc w:val="right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 xml:space="preserve">Via </w:t>
      </w:r>
      <w:proofErr w:type="spellStart"/>
      <w:r w:rsidRPr="007742C2">
        <w:rPr>
          <w:rFonts w:asciiTheme="majorHAnsi" w:hAnsiTheme="majorHAnsi" w:cs="TimesNewRoman"/>
        </w:rPr>
        <w:t>Reola</w:t>
      </w:r>
      <w:proofErr w:type="spellEnd"/>
      <w:r w:rsidRPr="007742C2">
        <w:rPr>
          <w:rFonts w:asciiTheme="majorHAnsi" w:hAnsiTheme="majorHAnsi" w:cs="TimesNewRoman"/>
        </w:rPr>
        <w:t xml:space="preserve">, 7 c/o Antica Residenza </w:t>
      </w:r>
      <w:proofErr w:type="spellStart"/>
      <w:r w:rsidRPr="007742C2">
        <w:rPr>
          <w:rFonts w:asciiTheme="majorHAnsi" w:hAnsiTheme="majorHAnsi" w:cs="TimesNewRoman"/>
        </w:rPr>
        <w:t>Cerulli</w:t>
      </w:r>
      <w:proofErr w:type="spellEnd"/>
    </w:p>
    <w:p w:rsidR="00FE171C" w:rsidRPr="007742C2" w:rsidRDefault="00FE171C" w:rsidP="00FE171C">
      <w:pPr>
        <w:adjustRightInd w:val="0"/>
        <w:contextualSpacing/>
        <w:jc w:val="right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80061 Massa Lubrense (NA)</w:t>
      </w:r>
    </w:p>
    <w:p w:rsidR="00FE171C" w:rsidRPr="007742C2" w:rsidRDefault="00FE171C" w:rsidP="00FE171C">
      <w:pPr>
        <w:adjustRightInd w:val="0"/>
        <w:contextualSpacing/>
        <w:rPr>
          <w:rFonts w:asciiTheme="majorHAnsi" w:hAnsiTheme="majorHAnsi" w:cs="TimesNewRoman"/>
        </w:rPr>
      </w:pPr>
    </w:p>
    <w:p w:rsidR="00FE171C" w:rsidRPr="007742C2" w:rsidRDefault="00FE171C" w:rsidP="00FE171C">
      <w:pPr>
        <w:adjustRightInd w:val="0"/>
        <w:contextualSpacing/>
        <w:rPr>
          <w:rFonts w:asciiTheme="majorHAnsi" w:hAnsiTheme="majorHAnsi" w:cs="TimesNewRoman"/>
          <w:b/>
          <w:i/>
          <w:u w:val="single"/>
        </w:rPr>
      </w:pPr>
    </w:p>
    <w:p w:rsidR="00FE171C" w:rsidRPr="007742C2" w:rsidRDefault="00FE171C" w:rsidP="00FE171C">
      <w:pPr>
        <w:adjustRightInd w:val="0"/>
        <w:contextualSpacing/>
        <w:rPr>
          <w:rFonts w:asciiTheme="majorHAnsi" w:hAnsiTheme="majorHAnsi" w:cs="TimesNewRoman"/>
          <w:b/>
          <w:i/>
          <w:u w:val="single"/>
        </w:rPr>
      </w:pPr>
    </w:p>
    <w:p w:rsidR="00FE171C" w:rsidRPr="007742C2" w:rsidRDefault="00FE171C" w:rsidP="00FE171C">
      <w:pPr>
        <w:adjustRightInd w:val="0"/>
        <w:contextualSpacing/>
        <w:rPr>
          <w:rFonts w:asciiTheme="majorHAnsi" w:hAnsiTheme="majorHAnsi" w:cs="TimesNewRoman"/>
          <w:b/>
          <w:i/>
          <w:u w:val="single"/>
        </w:rPr>
      </w:pPr>
    </w:p>
    <w:p w:rsidR="00FE171C" w:rsidRPr="007742C2" w:rsidRDefault="00FE171C" w:rsidP="00FE171C">
      <w:pPr>
        <w:adjustRightInd w:val="0"/>
        <w:contextualSpacing/>
        <w:rPr>
          <w:rFonts w:asciiTheme="majorHAnsi" w:hAnsiTheme="majorHAnsi" w:cs="TimesNewRoman"/>
          <w:b/>
          <w:i/>
          <w:u w:val="single"/>
        </w:rPr>
      </w:pPr>
    </w:p>
    <w:p w:rsidR="00FE171C" w:rsidRPr="007742C2" w:rsidRDefault="00FE171C" w:rsidP="00FE171C">
      <w:pPr>
        <w:adjustRightInd w:val="0"/>
        <w:contextualSpacing/>
        <w:rPr>
          <w:rFonts w:asciiTheme="majorHAnsi" w:hAnsiTheme="majorHAnsi" w:cs="TimesNewRoman"/>
          <w:b/>
          <w:i/>
          <w:u w:val="single"/>
        </w:rPr>
      </w:pPr>
      <w:r w:rsidRPr="007742C2">
        <w:rPr>
          <w:rFonts w:asciiTheme="majorHAnsi" w:hAnsiTheme="majorHAnsi" w:cs="TimesNewRoman"/>
          <w:b/>
          <w:i/>
          <w:u w:val="single"/>
        </w:rPr>
        <w:t>OGGETTO: Domanda di iscrizione/aggiornamento nell’Albo Fornitori di Terra delle Sirene SPA</w:t>
      </w:r>
    </w:p>
    <w:p w:rsidR="00FE171C" w:rsidRPr="007742C2" w:rsidRDefault="00FE171C" w:rsidP="00FE171C">
      <w:pPr>
        <w:adjustRightInd w:val="0"/>
        <w:contextualSpacing/>
        <w:rPr>
          <w:rFonts w:asciiTheme="majorHAnsi" w:hAnsiTheme="majorHAnsi" w:cs="TimesNewRoman"/>
        </w:rPr>
      </w:pPr>
    </w:p>
    <w:p w:rsidR="00FE171C" w:rsidRDefault="00FE171C" w:rsidP="00FE171C">
      <w:pPr>
        <w:adjustRightInd w:val="0"/>
        <w:contextualSpacing/>
        <w:rPr>
          <w:rFonts w:asciiTheme="majorHAnsi" w:hAnsiTheme="majorHAnsi" w:cs="TimesNewRoman"/>
        </w:rPr>
      </w:pPr>
    </w:p>
    <w:p w:rsidR="007742C2" w:rsidRDefault="007742C2" w:rsidP="00FE171C">
      <w:pPr>
        <w:adjustRightInd w:val="0"/>
        <w:contextualSpacing/>
        <w:rPr>
          <w:rFonts w:asciiTheme="majorHAnsi" w:hAnsiTheme="majorHAnsi" w:cs="TimesNewRoman"/>
        </w:rPr>
      </w:pPr>
    </w:p>
    <w:p w:rsidR="007742C2" w:rsidRPr="007742C2" w:rsidRDefault="007742C2" w:rsidP="00FE171C">
      <w:pPr>
        <w:adjustRightInd w:val="0"/>
        <w:contextualSpacing/>
        <w:rPr>
          <w:rFonts w:asciiTheme="majorHAnsi" w:hAnsiTheme="majorHAnsi" w:cs="TimesNewRoman"/>
        </w:rPr>
      </w:pPr>
    </w:p>
    <w:p w:rsidR="00FE171C" w:rsidRPr="007742C2" w:rsidRDefault="00FE171C" w:rsidP="00FE171C">
      <w:pPr>
        <w:adjustRightInd w:val="0"/>
        <w:contextualSpacing/>
        <w:jc w:val="both"/>
        <w:rPr>
          <w:rFonts w:asciiTheme="majorHAnsi" w:hAnsiTheme="majorHAnsi" w:cs="TimesNewRoman"/>
          <w:i/>
        </w:rPr>
      </w:pPr>
      <w:r w:rsidRPr="007742C2">
        <w:rPr>
          <w:rFonts w:asciiTheme="majorHAnsi" w:hAnsiTheme="majorHAnsi" w:cs="TimesNewRoman"/>
        </w:rPr>
        <w:t xml:space="preserve">La Società </w:t>
      </w:r>
      <w:r w:rsidRPr="007742C2">
        <w:rPr>
          <w:rFonts w:asciiTheme="majorHAnsi" w:hAnsiTheme="majorHAnsi" w:cs="TimesNewRoman"/>
          <w:i/>
        </w:rPr>
        <w:t xml:space="preserve">(inserire la voce d’interesse l’imprenditore individuale/i consorzi/i liberi professionisti singoli o associati/ società di professionisti/società di ingegneria ecc.) </w:t>
      </w:r>
    </w:p>
    <w:p w:rsidR="00FE171C" w:rsidRPr="007742C2" w:rsidRDefault="00FE171C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…………………………………………………..…………………………………………………………….………………………….………..……</w:t>
      </w:r>
    </w:p>
    <w:p w:rsidR="00FE171C" w:rsidRPr="007742C2" w:rsidRDefault="00FE171C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 sede in ……………</w:t>
      </w:r>
      <w:proofErr w:type="gramStart"/>
      <w:r w:rsidRPr="007742C2">
        <w:rPr>
          <w:rFonts w:asciiTheme="majorHAnsi" w:hAnsiTheme="majorHAnsi" w:cs="TimesNewRoman"/>
        </w:rPr>
        <w:t>…….</w:t>
      </w:r>
      <w:proofErr w:type="gramEnd"/>
      <w:r w:rsidRPr="007742C2">
        <w:rPr>
          <w:rFonts w:asciiTheme="majorHAnsi" w:hAnsiTheme="majorHAnsi" w:cs="TimesNewRoman"/>
        </w:rPr>
        <w:t>……………………………….……………………………….………………………………………</w:t>
      </w:r>
      <w:r w:rsidR="007742C2">
        <w:rPr>
          <w:rFonts w:asciiTheme="majorHAnsi" w:hAnsiTheme="majorHAnsi" w:cs="TimesNewRoman"/>
        </w:rPr>
        <w:t>…..</w:t>
      </w:r>
      <w:r w:rsidRPr="007742C2">
        <w:rPr>
          <w:rFonts w:asciiTheme="majorHAnsi" w:hAnsiTheme="majorHAnsi" w:cs="TimesNewRoman"/>
        </w:rPr>
        <w:t>…</w:t>
      </w:r>
    </w:p>
    <w:p w:rsidR="00FE171C" w:rsidRPr="007742C2" w:rsidRDefault="00FE171C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alla Via ……………………………………………………………………</w:t>
      </w:r>
      <w:proofErr w:type="gramStart"/>
      <w:r w:rsidRPr="007742C2">
        <w:rPr>
          <w:rFonts w:asciiTheme="majorHAnsi" w:hAnsiTheme="majorHAnsi" w:cs="TimesNewRoman"/>
        </w:rPr>
        <w:t>…….</w:t>
      </w:r>
      <w:proofErr w:type="gramEnd"/>
      <w:r w:rsidRPr="007742C2">
        <w:rPr>
          <w:rFonts w:asciiTheme="majorHAnsi" w:hAnsiTheme="majorHAnsi" w:cs="TimesNewRoman"/>
        </w:rPr>
        <w:t>……………………………......................................</w:t>
      </w:r>
      <w:r w:rsidR="007742C2">
        <w:rPr>
          <w:rFonts w:asciiTheme="majorHAnsi" w:hAnsiTheme="majorHAnsi" w:cs="TimesNewRoman"/>
        </w:rPr>
        <w:t>....</w:t>
      </w:r>
    </w:p>
    <w:p w:rsidR="00FE171C" w:rsidRPr="007742C2" w:rsidRDefault="00FE171C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codice fiscale ……………………</w:t>
      </w:r>
      <w:proofErr w:type="gramStart"/>
      <w:r w:rsidRPr="007742C2">
        <w:rPr>
          <w:rFonts w:asciiTheme="majorHAnsi" w:hAnsiTheme="majorHAnsi" w:cs="TimesNewRoman"/>
        </w:rPr>
        <w:t>…….</w:t>
      </w:r>
      <w:proofErr w:type="gramEnd"/>
      <w:r w:rsidRPr="007742C2">
        <w:rPr>
          <w:rFonts w:asciiTheme="majorHAnsi" w:hAnsiTheme="majorHAnsi" w:cs="TimesNewRoman"/>
        </w:rPr>
        <w:t>.……….………………e P.IVA ………………………..….………………………………</w:t>
      </w:r>
      <w:r w:rsidR="007742C2">
        <w:rPr>
          <w:rFonts w:asciiTheme="majorHAnsi" w:hAnsiTheme="majorHAnsi" w:cs="TimesNewRoman"/>
        </w:rPr>
        <w:t>…</w:t>
      </w:r>
      <w:r w:rsidRPr="007742C2">
        <w:rPr>
          <w:rFonts w:asciiTheme="majorHAnsi" w:hAnsiTheme="majorHAnsi" w:cs="TimesNewRoman"/>
        </w:rPr>
        <w:t>.</w:t>
      </w:r>
    </w:p>
    <w:p w:rsidR="00FE171C" w:rsidRPr="007742C2" w:rsidRDefault="00FE171C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tel. …………………………………fax ……………………………… qui rappresentata dal/la Sig./</w:t>
      </w:r>
      <w:proofErr w:type="spellStart"/>
      <w:r w:rsidRPr="007742C2">
        <w:rPr>
          <w:rFonts w:asciiTheme="majorHAnsi" w:hAnsiTheme="majorHAnsi" w:cs="TimesNewRoman"/>
        </w:rPr>
        <w:t>ra</w:t>
      </w:r>
      <w:proofErr w:type="spellEnd"/>
      <w:r w:rsidRPr="007742C2">
        <w:rPr>
          <w:rFonts w:asciiTheme="majorHAnsi" w:hAnsiTheme="majorHAnsi" w:cs="TimesNewRoman"/>
        </w:rPr>
        <w:t xml:space="preserve"> ……………………………</w:t>
      </w:r>
    </w:p>
    <w:p w:rsidR="00FE171C" w:rsidRPr="007742C2" w:rsidRDefault="00FE171C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………………………………………………………………………………………………………………..…………………………</w:t>
      </w:r>
      <w:r w:rsidR="007742C2">
        <w:rPr>
          <w:rFonts w:asciiTheme="majorHAnsi" w:hAnsiTheme="majorHAnsi" w:cs="TimesNewRoman"/>
        </w:rPr>
        <w:t>………</w:t>
      </w:r>
      <w:r w:rsidRPr="007742C2">
        <w:rPr>
          <w:rFonts w:asciiTheme="majorHAnsi" w:hAnsiTheme="majorHAnsi" w:cs="TimesNewRoman"/>
        </w:rPr>
        <w:t>..</w:t>
      </w:r>
    </w:p>
    <w:p w:rsidR="00FE171C" w:rsidRPr="007742C2" w:rsidRDefault="00FE171C" w:rsidP="007742C2">
      <w:p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 xml:space="preserve">nato/a </w:t>
      </w:r>
      <w:proofErr w:type="spellStart"/>
      <w:r w:rsidRPr="007742C2">
        <w:rPr>
          <w:rFonts w:asciiTheme="majorHAnsi" w:hAnsiTheme="majorHAnsi" w:cs="TimesNewRoman"/>
        </w:rPr>
        <w:t>a</w:t>
      </w:r>
      <w:proofErr w:type="spellEnd"/>
      <w:r w:rsidRPr="007742C2">
        <w:rPr>
          <w:rFonts w:asciiTheme="majorHAnsi" w:hAnsiTheme="majorHAnsi" w:cs="TimesNewRoman"/>
        </w:rPr>
        <w:t xml:space="preserve"> …………………………………………………</w:t>
      </w:r>
      <w:proofErr w:type="gramStart"/>
      <w:r w:rsidRPr="007742C2">
        <w:rPr>
          <w:rFonts w:asciiTheme="majorHAnsi" w:hAnsiTheme="majorHAnsi" w:cs="TimesNewRoman"/>
        </w:rPr>
        <w:t>…….</w:t>
      </w:r>
      <w:proofErr w:type="gramEnd"/>
      <w:r w:rsidRPr="007742C2">
        <w:rPr>
          <w:rFonts w:asciiTheme="majorHAnsi" w:hAnsiTheme="majorHAnsi" w:cs="TimesNewRoman"/>
        </w:rPr>
        <w:t>.………………….. il</w:t>
      </w:r>
      <w:proofErr w:type="gramStart"/>
      <w:r w:rsidRPr="007742C2">
        <w:rPr>
          <w:rFonts w:asciiTheme="majorHAnsi" w:hAnsiTheme="majorHAnsi" w:cs="TimesNewRoman"/>
        </w:rPr>
        <w:t xml:space="preserve"> ….</w:t>
      </w:r>
      <w:proofErr w:type="gramEnd"/>
      <w:r w:rsidRPr="007742C2">
        <w:rPr>
          <w:rFonts w:asciiTheme="majorHAnsi" w:hAnsiTheme="majorHAnsi" w:cs="TimesNewRoman"/>
        </w:rPr>
        <w:t xml:space="preserve">.…/…..…../……...….. </w:t>
      </w:r>
      <w:proofErr w:type="gramStart"/>
      <w:r w:rsidRPr="007742C2">
        <w:rPr>
          <w:rFonts w:asciiTheme="majorHAnsi" w:hAnsiTheme="majorHAnsi" w:cs="TimesNewRoman"/>
        </w:rPr>
        <w:t>nella  sua</w:t>
      </w:r>
      <w:proofErr w:type="gramEnd"/>
      <w:r w:rsidRPr="007742C2">
        <w:rPr>
          <w:rFonts w:asciiTheme="majorHAnsi" w:hAnsiTheme="majorHAnsi" w:cs="TimesNewRoman"/>
        </w:rPr>
        <w:t xml:space="preserve"> qualità di……………………………..……………………………………………………………(legale rappresentante pro-tempore), domiciliato per la carica presso la sede della stessa,</w:t>
      </w:r>
    </w:p>
    <w:p w:rsidR="00FE171C" w:rsidRPr="007742C2" w:rsidRDefault="00FE171C" w:rsidP="00FE171C">
      <w:pPr>
        <w:adjustRightInd w:val="0"/>
        <w:contextualSpacing/>
        <w:rPr>
          <w:rFonts w:asciiTheme="majorHAnsi" w:hAnsiTheme="majorHAnsi" w:cs="TimesNewRoman"/>
        </w:rPr>
      </w:pPr>
    </w:p>
    <w:p w:rsidR="00FE171C" w:rsidRPr="007742C2" w:rsidRDefault="00FE171C" w:rsidP="00FE171C">
      <w:pPr>
        <w:adjustRightInd w:val="0"/>
        <w:contextualSpacing/>
        <w:rPr>
          <w:rFonts w:asciiTheme="majorHAnsi" w:hAnsiTheme="majorHAnsi" w:cs="TimesNewRoman"/>
        </w:rPr>
      </w:pPr>
    </w:p>
    <w:p w:rsidR="00DF5B0F" w:rsidRPr="007742C2" w:rsidRDefault="00DF5B0F" w:rsidP="00DF5B0F">
      <w:pPr>
        <w:spacing w:line="253" w:lineRule="auto"/>
        <w:ind w:right="20"/>
        <w:jc w:val="both"/>
        <w:rPr>
          <w:rFonts w:asciiTheme="majorHAnsi" w:eastAsia="Times New Roman" w:hAnsiTheme="majorHAnsi"/>
        </w:rPr>
      </w:pPr>
      <w:r w:rsidRPr="007742C2">
        <w:rPr>
          <w:rFonts w:asciiTheme="majorHAnsi" w:eastAsia="Times New Roman" w:hAnsiTheme="majorHAnsi"/>
        </w:rPr>
        <w:t xml:space="preserve">dopo aver attentamente preso visione e piena conoscenza ed accettato incondizionatamente, obbligandosi a osservare le clausole, le condizioni ed in generale tutto il contenuto e </w:t>
      </w:r>
      <w:proofErr w:type="gramStart"/>
      <w:r w:rsidRPr="007742C2">
        <w:rPr>
          <w:rFonts w:asciiTheme="majorHAnsi" w:eastAsia="Times New Roman" w:hAnsiTheme="majorHAnsi"/>
        </w:rPr>
        <w:t>le disposizione</w:t>
      </w:r>
      <w:proofErr w:type="gramEnd"/>
      <w:r w:rsidRPr="007742C2">
        <w:rPr>
          <w:rFonts w:asciiTheme="majorHAnsi" w:eastAsia="Times New Roman" w:hAnsiTheme="majorHAnsi"/>
        </w:rPr>
        <w:t xml:space="preserve"> dell'avviso pubblicato da Terra delle Sirene Spa in liquidazione per la formazione e aggiornamento dell’elenco degli operatori economici da invitare alle procedure in affidamento per appalti di lavori forniture, servizio e beni di cui all’art. 36 comma 2 lettera a), b) e c) del </w:t>
      </w:r>
      <w:proofErr w:type="spellStart"/>
      <w:r w:rsidRPr="007742C2">
        <w:rPr>
          <w:rFonts w:asciiTheme="majorHAnsi" w:eastAsia="Times New Roman" w:hAnsiTheme="majorHAnsi"/>
        </w:rPr>
        <w:t>D.lgs</w:t>
      </w:r>
      <w:proofErr w:type="spellEnd"/>
      <w:r w:rsidRPr="007742C2">
        <w:rPr>
          <w:rFonts w:asciiTheme="majorHAnsi" w:eastAsia="Times New Roman" w:hAnsiTheme="majorHAnsi"/>
        </w:rPr>
        <w:t xml:space="preserve"> 50/2016</w:t>
      </w:r>
    </w:p>
    <w:p w:rsidR="00DF5B0F" w:rsidRPr="007742C2" w:rsidRDefault="00DF5B0F" w:rsidP="00DF5B0F">
      <w:pPr>
        <w:pStyle w:val="Paragrafoelenco"/>
        <w:spacing w:line="157" w:lineRule="exact"/>
        <w:ind w:left="720" w:firstLine="0"/>
        <w:rPr>
          <w:rFonts w:asciiTheme="majorHAnsi" w:eastAsia="Times New Roman" w:hAnsiTheme="majorHAnsi"/>
        </w:rPr>
      </w:pPr>
    </w:p>
    <w:p w:rsidR="00DF5B0F" w:rsidRPr="007742C2" w:rsidRDefault="00DF5B0F" w:rsidP="00DF5B0F">
      <w:pPr>
        <w:pStyle w:val="Paragrafoelenco"/>
        <w:spacing w:line="0" w:lineRule="atLeast"/>
        <w:ind w:left="720" w:firstLine="0"/>
        <w:jc w:val="center"/>
        <w:rPr>
          <w:rFonts w:asciiTheme="majorHAnsi" w:eastAsia="Times New Roman" w:hAnsiTheme="majorHAnsi"/>
          <w:b/>
          <w:u w:val="single"/>
        </w:rPr>
      </w:pPr>
      <w:r w:rsidRPr="007742C2">
        <w:rPr>
          <w:rFonts w:asciiTheme="majorHAnsi" w:eastAsia="Times New Roman" w:hAnsiTheme="majorHAnsi"/>
          <w:b/>
          <w:u w:val="single"/>
        </w:rPr>
        <w:t>AUTORIZZA</w:t>
      </w:r>
    </w:p>
    <w:p w:rsidR="00DF5B0F" w:rsidRPr="007742C2" w:rsidRDefault="00DF5B0F" w:rsidP="00DF5B0F">
      <w:pPr>
        <w:pStyle w:val="Paragrafoelenco"/>
        <w:spacing w:line="234" w:lineRule="exact"/>
        <w:ind w:left="720" w:firstLine="0"/>
        <w:rPr>
          <w:rFonts w:asciiTheme="majorHAnsi" w:eastAsia="Times New Roman" w:hAnsiTheme="majorHAnsi"/>
        </w:rPr>
      </w:pPr>
    </w:p>
    <w:p w:rsidR="00DF5B0F" w:rsidRPr="007742C2" w:rsidRDefault="00DF5B0F" w:rsidP="00DF5B0F">
      <w:pPr>
        <w:spacing w:line="259" w:lineRule="auto"/>
        <w:ind w:right="20"/>
        <w:jc w:val="both"/>
        <w:rPr>
          <w:rFonts w:asciiTheme="majorHAnsi" w:eastAsia="Times New Roman" w:hAnsiTheme="majorHAnsi"/>
        </w:rPr>
      </w:pPr>
      <w:r w:rsidRPr="007742C2">
        <w:rPr>
          <w:rFonts w:asciiTheme="majorHAnsi" w:eastAsia="Times New Roman" w:hAnsiTheme="majorHAnsi"/>
        </w:rPr>
        <w:t xml:space="preserve">il trattamento dei dati, finalizzato esclusivamente all'espletamento delle procedure previste per l'iscrizione della ditta che rappresenta nell’elenco dei fornitori di beni, servizi e lavori di Terra delle Sirene Spa in liquidazione ai sensi del D.lgs. n. 196/2003 e ss.mm. </w:t>
      </w:r>
      <w:proofErr w:type="gramStart"/>
      <w:r w:rsidRPr="007742C2">
        <w:rPr>
          <w:rFonts w:asciiTheme="majorHAnsi" w:eastAsia="Times New Roman" w:hAnsiTheme="majorHAnsi"/>
        </w:rPr>
        <w:t>ed</w:t>
      </w:r>
      <w:proofErr w:type="gramEnd"/>
      <w:r w:rsidRPr="007742C2">
        <w:rPr>
          <w:rFonts w:asciiTheme="majorHAnsi" w:eastAsia="Times New Roman" w:hAnsiTheme="majorHAnsi"/>
        </w:rPr>
        <w:t xml:space="preserve"> ii.</w:t>
      </w:r>
    </w:p>
    <w:p w:rsidR="00FE171C" w:rsidRPr="007742C2" w:rsidRDefault="00FE171C" w:rsidP="00FE171C">
      <w:pPr>
        <w:adjustRightInd w:val="0"/>
        <w:ind w:left="360"/>
        <w:contextualSpacing/>
        <w:jc w:val="center"/>
        <w:rPr>
          <w:rFonts w:asciiTheme="majorHAnsi" w:hAnsiTheme="majorHAnsi" w:cs="TimesNewRoman"/>
          <w:b/>
        </w:rPr>
      </w:pPr>
    </w:p>
    <w:p w:rsidR="00FE171C" w:rsidRPr="007742C2" w:rsidRDefault="00FE171C" w:rsidP="00FE171C">
      <w:pPr>
        <w:adjustRightInd w:val="0"/>
        <w:ind w:left="360"/>
        <w:contextualSpacing/>
        <w:jc w:val="center"/>
        <w:rPr>
          <w:rFonts w:asciiTheme="majorHAnsi" w:hAnsiTheme="majorHAnsi" w:cs="TimesNewRoman"/>
          <w:b/>
        </w:rPr>
      </w:pPr>
    </w:p>
    <w:p w:rsidR="00FE171C" w:rsidRPr="007742C2" w:rsidRDefault="00FE171C" w:rsidP="00FE171C">
      <w:pPr>
        <w:adjustRightInd w:val="0"/>
        <w:ind w:left="360"/>
        <w:contextualSpacing/>
        <w:jc w:val="center"/>
        <w:rPr>
          <w:rFonts w:asciiTheme="majorHAnsi" w:hAnsiTheme="majorHAnsi" w:cs="TimesNewRoman"/>
          <w:b/>
          <w:u w:val="single"/>
        </w:rPr>
      </w:pPr>
      <w:r w:rsidRPr="007742C2">
        <w:rPr>
          <w:rFonts w:asciiTheme="majorHAnsi" w:hAnsiTheme="majorHAnsi" w:cs="TimesNewRoman"/>
          <w:b/>
          <w:u w:val="single"/>
        </w:rPr>
        <w:t>CHIEDE</w:t>
      </w:r>
    </w:p>
    <w:p w:rsidR="007742C2" w:rsidRPr="007742C2" w:rsidRDefault="007742C2" w:rsidP="00FE171C">
      <w:pPr>
        <w:adjustRightInd w:val="0"/>
        <w:ind w:left="360"/>
        <w:contextualSpacing/>
        <w:jc w:val="center"/>
        <w:rPr>
          <w:rFonts w:asciiTheme="majorHAnsi" w:hAnsiTheme="majorHAnsi" w:cs="TimesNewRoman"/>
          <w:b/>
        </w:rPr>
      </w:pPr>
    </w:p>
    <w:p w:rsidR="00FE171C" w:rsidRPr="007742C2" w:rsidRDefault="00FE171C" w:rsidP="00FE171C">
      <w:pPr>
        <w:pStyle w:val="Paragrafoelenco"/>
        <w:widowControl/>
        <w:numPr>
          <w:ilvl w:val="0"/>
          <w:numId w:val="4"/>
        </w:num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di essere iscritta nell’Albo dei Fornitori di Terra delle Sirene SPA per le categorie merceologiche di beni e/o servizi e/o lavori di seguito indicate: (barrare la/e casella/e corrispondenti alle categorie d’interesse);</w:t>
      </w:r>
    </w:p>
    <w:p w:rsidR="00FE171C" w:rsidRPr="007742C2" w:rsidRDefault="00FE171C" w:rsidP="00FE171C">
      <w:pPr>
        <w:pStyle w:val="Paragrafoelenco"/>
        <w:widowControl/>
        <w:numPr>
          <w:ilvl w:val="0"/>
          <w:numId w:val="4"/>
        </w:numPr>
        <w:adjustRightInd w:val="0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di aggiornare la propria iscrizione nell’Albo dei Fornitori di Terra delle Sirene SPA per le categorie merceologiche di beni e/o servizi e/o lavori di seguito indicate: (barrare la/e casella/e corrispondenti alle categorie d’interesse);</w:t>
      </w:r>
    </w:p>
    <w:p w:rsidR="00FE171C" w:rsidRPr="007742C2" w:rsidRDefault="00FE171C" w:rsidP="00FE171C">
      <w:pPr>
        <w:pStyle w:val="Paragrafoelenco"/>
        <w:adjustRightInd w:val="0"/>
        <w:rPr>
          <w:rFonts w:asciiTheme="majorHAnsi" w:hAnsiTheme="majorHAnsi" w:cs="TimesNewRoman"/>
        </w:rPr>
      </w:pPr>
    </w:p>
    <w:p w:rsidR="00FE171C" w:rsidRDefault="00FE171C" w:rsidP="00FE171C">
      <w:pPr>
        <w:adjustRightInd w:val="0"/>
        <w:contextualSpacing/>
        <w:rPr>
          <w:rFonts w:asciiTheme="majorHAnsi" w:hAnsiTheme="majorHAnsi" w:cs="TimesNewRoman"/>
        </w:rPr>
      </w:pPr>
    </w:p>
    <w:p w:rsidR="007742C2" w:rsidRDefault="007742C2" w:rsidP="00FE171C">
      <w:pPr>
        <w:adjustRightInd w:val="0"/>
        <w:contextualSpacing/>
        <w:rPr>
          <w:rFonts w:asciiTheme="majorHAnsi" w:hAnsiTheme="majorHAnsi" w:cs="TimesNewRoman"/>
        </w:rPr>
      </w:pPr>
    </w:p>
    <w:p w:rsidR="007742C2" w:rsidRPr="007742C2" w:rsidRDefault="007742C2" w:rsidP="00FE171C">
      <w:pPr>
        <w:adjustRightInd w:val="0"/>
        <w:contextualSpacing/>
        <w:rPr>
          <w:rFonts w:asciiTheme="majorHAnsi" w:hAnsiTheme="majorHAnsi" w:cs="TimesNewRoman"/>
        </w:rPr>
      </w:pPr>
    </w:p>
    <w:p w:rsidR="00FE171C" w:rsidRPr="007742C2" w:rsidRDefault="00FE171C" w:rsidP="00FE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SEZIONE 1 – ACQUISIZIONE DI BENI</w:t>
      </w:r>
    </w:p>
    <w:p w:rsidR="00FE171C" w:rsidRPr="007742C2" w:rsidRDefault="00FE171C" w:rsidP="00FE171C">
      <w:pPr>
        <w:adjustRightInd w:val="0"/>
        <w:contextualSpacing/>
        <w:rPr>
          <w:rFonts w:asciiTheme="majorHAnsi" w:hAnsiTheme="majorHAnsi" w:cs="TimesNewRoman"/>
          <w:b/>
        </w:rPr>
      </w:pP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1.1 Beni e Forniture per il servizio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 xml:space="preserve">Buste per raccolta differenziata 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Divise e capi di vestiario per il personale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Carburanti, oli lubrificanti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 xml:space="preserve">Materiale per manutenzione automezzi 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Locazione/acquisto di autoveicoli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Altro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1.2 Altre forniture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Materiale di cancelleria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Materiale igienico-sanitario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Libri, riviste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Mobili, complementi d’arredo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Apparecchiature e materiali per stampa, tipografia, registrazione, proiezione e relativa manutenzione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Apparecchiature per telecomunicazioni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Hardware, software e altro materiale informatico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Attrezzature per la prevenzione e sicurezza del lavoro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Apparecchiature meccaniche, elettriche, elettroniche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Altro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</w:p>
    <w:p w:rsidR="00FE171C" w:rsidRPr="007742C2" w:rsidRDefault="00FE171C" w:rsidP="0002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SEZIONE 2 – ACQUISIZIONE DI SERVIZI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2.1 Servizi di logistica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7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 xml:space="preserve">Trasporti 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7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Altri servizi (es. raccolta, trasporto e smaltimento)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7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Noleggio a caldo e a freddo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7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Altro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2.2 Servizi di manutenzione ed assistenza tecnica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Manutenzione complementi d’arredo per interni ed esterni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Manutenzione automezzi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Manutenzione impianti elettrici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Manutenzione sistemi elettronici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Manutenzione apparati informatici (PC, stampanti)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Manutenzione sistemi di vigilanza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Manutenzione sistemi per telecomunicazioni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Manutenzione impianti idraulici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Manutenzione impianti di riscaldamento/raffreddamento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Altro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2.3 Servizi per il personale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9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Selezione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9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Lavoro interinale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9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Addestramento e formazione professionale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9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Gestione amministrativa (rilevazione presenze)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9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Gestione contabile (stipendi)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9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Analisi mediche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9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lastRenderedPageBreak/>
        <w:t>Buoni pasto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9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Altro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2.4 Consulenze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0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Consulenza legale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0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Consulenza contabile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0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Consulenza gestionale e amministrativa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0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Consulenza Albo Gestori Ambientali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0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Consulenza di comunicazione e divulgazione di attività societarie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0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Consulenza di progettazione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0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Consulenza sulla privacy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0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Consulenza sulla sicurezza nei luoghi di lavoro (196/03)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0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Altre consulenze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2.5 Servizi per la sicurezza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Sorveglianza e vigilanza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2.6 Servizi per gli immobili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Pulizie e smaltimento rifiuti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Facchinaggio e imballaggio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2.7 Servizi informatici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Sviluppo software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Installazione e configurazione dei sistemi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Conduzione dei sistemi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Assistenza tecnica, sistemistica e operativa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Manutenzione software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2.8 Utenze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3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Telefonia fissa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3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Telefonia mobile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2.9 Servizi Vari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4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Analisi e caratterizzazione rifiuti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4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Servizi bancari e finanziari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4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Servizi di pubblicità e rappresentanza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4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Servizi tipografici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4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Servizi assicurativi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</w:p>
    <w:p w:rsidR="00FE171C" w:rsidRPr="007742C2" w:rsidRDefault="00FE171C" w:rsidP="0002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SEZIONE 3 – ACQUISIZIONE DI LAVORI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t>3.1 Impianti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antincendio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di trasmissione dati e apparati di rete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di riscaldamento/raffreddamento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elettrici e elettromeccanici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TV/satellitari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di sicurezza e sorveglianza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di georeferenziazione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telefonici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idraulici, termo-idraulici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di scarico e fognature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5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Impianti di rilevazione delle presenze</w:t>
      </w:r>
    </w:p>
    <w:p w:rsidR="00FE171C" w:rsidRPr="007742C2" w:rsidRDefault="00FE171C" w:rsidP="0002343F">
      <w:pPr>
        <w:adjustRightInd w:val="0"/>
        <w:spacing w:line="276" w:lineRule="auto"/>
        <w:contextualSpacing/>
        <w:rPr>
          <w:rFonts w:asciiTheme="majorHAnsi" w:hAnsiTheme="majorHAnsi" w:cs="TimesNewRoman"/>
          <w:b/>
        </w:rPr>
      </w:pPr>
      <w:r w:rsidRPr="007742C2">
        <w:rPr>
          <w:rFonts w:asciiTheme="majorHAnsi" w:hAnsiTheme="majorHAnsi" w:cs="TimesNewRoman"/>
          <w:b/>
        </w:rPr>
        <w:lastRenderedPageBreak/>
        <w:t>3.2 Fabbricati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6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Lavori edili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6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Lavori di artigianato in metallo</w:t>
      </w:r>
    </w:p>
    <w:p w:rsidR="00FE171C" w:rsidRPr="007742C2" w:rsidRDefault="00FE171C" w:rsidP="0002343F">
      <w:pPr>
        <w:pStyle w:val="Paragrafoelenco"/>
        <w:widowControl/>
        <w:numPr>
          <w:ilvl w:val="0"/>
          <w:numId w:val="16"/>
        </w:numPr>
        <w:adjustRightInd w:val="0"/>
        <w:spacing w:line="276" w:lineRule="auto"/>
        <w:contextualSpacing/>
        <w:jc w:val="both"/>
        <w:rPr>
          <w:rFonts w:asciiTheme="majorHAnsi" w:hAnsiTheme="majorHAnsi" w:cs="TimesNewRoman"/>
        </w:rPr>
      </w:pPr>
      <w:r w:rsidRPr="007742C2">
        <w:rPr>
          <w:rFonts w:asciiTheme="majorHAnsi" w:hAnsiTheme="majorHAnsi" w:cs="TimesNewRoman"/>
        </w:rPr>
        <w:t>Lavori di artigianato in legno</w:t>
      </w:r>
    </w:p>
    <w:p w:rsidR="00FE171C" w:rsidRPr="007742C2" w:rsidRDefault="00FE171C" w:rsidP="00FE171C">
      <w:pPr>
        <w:spacing w:line="253" w:lineRule="auto"/>
        <w:ind w:right="20"/>
        <w:jc w:val="both"/>
        <w:rPr>
          <w:rFonts w:asciiTheme="majorHAnsi" w:eastAsia="Times New Roman" w:hAnsiTheme="majorHAnsi"/>
        </w:rPr>
      </w:pPr>
    </w:p>
    <w:p w:rsidR="00DF5B0F" w:rsidRPr="007742C2" w:rsidRDefault="00DF5B0F" w:rsidP="00DF5B0F">
      <w:pPr>
        <w:spacing w:line="0" w:lineRule="atLeast"/>
        <w:ind w:left="4"/>
        <w:rPr>
          <w:rFonts w:asciiTheme="majorHAnsi" w:eastAsia="Times New Roman" w:hAnsiTheme="majorHAnsi"/>
        </w:rPr>
      </w:pPr>
      <w:r w:rsidRPr="007742C2">
        <w:rPr>
          <w:rFonts w:asciiTheme="majorHAnsi" w:eastAsia="Times New Roman" w:hAnsiTheme="majorHAnsi"/>
        </w:rPr>
        <w:t>Allega:</w:t>
      </w:r>
    </w:p>
    <w:p w:rsidR="00DF5B0F" w:rsidRPr="007742C2" w:rsidRDefault="00DF5B0F" w:rsidP="00DF5B0F">
      <w:pPr>
        <w:spacing w:line="225" w:lineRule="exact"/>
        <w:rPr>
          <w:rFonts w:asciiTheme="majorHAnsi" w:eastAsia="Times New Roman" w:hAnsiTheme="majorHAnsi"/>
        </w:rPr>
      </w:pPr>
    </w:p>
    <w:p w:rsidR="00DF5B0F" w:rsidRPr="007742C2" w:rsidRDefault="00DF5B0F" w:rsidP="00DF5B0F">
      <w:pPr>
        <w:widowControl/>
        <w:tabs>
          <w:tab w:val="left" w:pos="284"/>
        </w:tabs>
        <w:autoSpaceDE/>
        <w:autoSpaceDN/>
        <w:spacing w:line="0" w:lineRule="atLeast"/>
        <w:rPr>
          <w:rFonts w:asciiTheme="majorHAnsi" w:eastAsia="Arial" w:hAnsiTheme="majorHAnsi"/>
        </w:rPr>
      </w:pPr>
      <w:r w:rsidRPr="007742C2">
        <w:rPr>
          <w:rFonts w:asciiTheme="majorHAnsi" w:eastAsia="Times New Roman" w:hAnsiTheme="majorHAnsi"/>
        </w:rPr>
        <w:t>Copia del documento di identità del legale rappresentante dell’operatore economico.</w:t>
      </w:r>
    </w:p>
    <w:p w:rsidR="0002343F" w:rsidRDefault="00DF5B0F" w:rsidP="00DF5B0F">
      <w:pPr>
        <w:adjustRightInd w:val="0"/>
        <w:contextualSpacing/>
        <w:rPr>
          <w:rFonts w:asciiTheme="majorHAnsi" w:eastAsia="Times New Roman" w:hAnsiTheme="majorHAnsi"/>
        </w:rPr>
      </w:pPr>
      <w:r w:rsidRPr="007742C2">
        <w:rPr>
          <w:rFonts w:asciiTheme="majorHAnsi" w:eastAsia="Times New Roman" w:hAnsiTheme="majorHAnsi"/>
        </w:rPr>
        <w:t xml:space="preserve">Copia </w:t>
      </w:r>
      <w:r w:rsidR="0002343F">
        <w:rPr>
          <w:rFonts w:asciiTheme="majorHAnsi" w:eastAsia="Times New Roman" w:hAnsiTheme="majorHAnsi"/>
        </w:rPr>
        <w:t>Certificato Camerale</w:t>
      </w:r>
    </w:p>
    <w:p w:rsidR="00A220DA" w:rsidRPr="007742C2" w:rsidRDefault="00A220DA" w:rsidP="00DF5B0F">
      <w:pPr>
        <w:adjustRightInd w:val="0"/>
        <w:contextualSpacing/>
        <w:rPr>
          <w:rFonts w:asciiTheme="majorHAnsi" w:hAnsiTheme="majorHAnsi" w:cs="TimesNewRoman"/>
        </w:rPr>
      </w:pPr>
      <w:r>
        <w:rPr>
          <w:rFonts w:asciiTheme="majorHAnsi" w:eastAsia="Times New Roman" w:hAnsiTheme="majorHAnsi"/>
        </w:rPr>
        <w:t>Copia altre iscrizioni (</w:t>
      </w:r>
      <w:proofErr w:type="gramStart"/>
      <w:r>
        <w:rPr>
          <w:rFonts w:asciiTheme="majorHAnsi" w:eastAsia="Times New Roman" w:hAnsiTheme="majorHAnsi"/>
        </w:rPr>
        <w:t>albo gestori ambientali</w:t>
      </w:r>
      <w:proofErr w:type="gramEnd"/>
      <w:r>
        <w:rPr>
          <w:rFonts w:asciiTheme="majorHAnsi" w:eastAsia="Times New Roman" w:hAnsiTheme="majorHAnsi"/>
        </w:rPr>
        <w:t xml:space="preserve">, albo autotrasporto c/terzi, </w:t>
      </w:r>
      <w:proofErr w:type="spellStart"/>
      <w:r>
        <w:rPr>
          <w:rFonts w:asciiTheme="majorHAnsi" w:eastAsia="Times New Roman" w:hAnsiTheme="majorHAnsi"/>
        </w:rPr>
        <w:t>etc</w:t>
      </w:r>
      <w:proofErr w:type="spellEnd"/>
      <w:r>
        <w:rPr>
          <w:rFonts w:asciiTheme="majorHAnsi" w:eastAsia="Times New Roman" w:hAnsiTheme="majorHAnsi"/>
        </w:rPr>
        <w:t>)</w:t>
      </w:r>
    </w:p>
    <w:p w:rsidR="00DF5B0F" w:rsidRPr="007742C2" w:rsidRDefault="007742C2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  <w:r>
        <w:rPr>
          <w:rFonts w:asciiTheme="majorHAnsi" w:hAnsiTheme="majorHAnsi" w:cs="TimesNewRoman"/>
        </w:rPr>
        <w:t xml:space="preserve">Copia curriculum vitae datato e firmato </w:t>
      </w:r>
      <w:r w:rsidRPr="007742C2">
        <w:rPr>
          <w:rFonts w:asciiTheme="majorHAnsi" w:hAnsiTheme="majorHAnsi" w:cs="TimesNewRoman"/>
          <w:i/>
          <w:u w:val="single"/>
        </w:rPr>
        <w:t>(solo per i professionisti)</w:t>
      </w:r>
    </w:p>
    <w:p w:rsidR="00A220DA" w:rsidRDefault="00A220DA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</w:p>
    <w:p w:rsidR="000A0957" w:rsidRPr="007742C2" w:rsidRDefault="000A0957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</w:p>
    <w:p w:rsidR="00DF5B0F" w:rsidRDefault="00843A46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  <w:r>
        <w:rPr>
          <w:rFonts w:asciiTheme="majorHAnsi" w:hAnsiTheme="majorHAnsi" w:cs="TimesNewRoman"/>
        </w:rPr>
        <w:t>Luogo e data</w:t>
      </w:r>
    </w:p>
    <w:p w:rsidR="00843A46" w:rsidRDefault="00843A46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</w:p>
    <w:p w:rsidR="00843A46" w:rsidRDefault="00843A46" w:rsidP="00FE171C">
      <w:pPr>
        <w:adjustRightInd w:val="0"/>
        <w:contextualSpacing/>
        <w:jc w:val="both"/>
        <w:rPr>
          <w:rFonts w:asciiTheme="majorHAnsi" w:hAnsiTheme="majorHAnsi" w:cs="TimesNewRoman"/>
        </w:rPr>
      </w:pPr>
    </w:p>
    <w:p w:rsidR="00843A46" w:rsidRPr="007742C2" w:rsidRDefault="00843A46" w:rsidP="00843A46">
      <w:pPr>
        <w:adjustRightInd w:val="0"/>
        <w:contextualSpacing/>
        <w:jc w:val="right"/>
        <w:rPr>
          <w:rFonts w:asciiTheme="majorHAnsi" w:hAnsiTheme="majorHAnsi" w:cs="TimesNewRoman"/>
        </w:rPr>
      </w:pPr>
      <w:r>
        <w:rPr>
          <w:rFonts w:asciiTheme="majorHAnsi" w:hAnsiTheme="majorHAnsi" w:cs="TimesNewRoman"/>
        </w:rPr>
        <w:t>Timbro e firma</w:t>
      </w:r>
      <w:bookmarkStart w:id="0" w:name="_GoBack"/>
      <w:bookmarkEnd w:id="0"/>
    </w:p>
    <w:sectPr w:rsidR="00843A46" w:rsidRPr="007742C2" w:rsidSect="00EF25DC">
      <w:pgSz w:w="11900" w:h="16840"/>
      <w:pgMar w:top="1340" w:right="104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21623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1F16E9E8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190CDE6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66EF438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5D2158"/>
    <w:multiLevelType w:val="hybridMultilevel"/>
    <w:tmpl w:val="C360DB38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C3718D"/>
    <w:multiLevelType w:val="hybridMultilevel"/>
    <w:tmpl w:val="1BACE244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13461E"/>
    <w:multiLevelType w:val="hybridMultilevel"/>
    <w:tmpl w:val="7138E42A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E2E7D"/>
    <w:multiLevelType w:val="hybridMultilevel"/>
    <w:tmpl w:val="742C2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7460F"/>
    <w:multiLevelType w:val="hybridMultilevel"/>
    <w:tmpl w:val="CA48E9C0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93504"/>
    <w:multiLevelType w:val="hybridMultilevel"/>
    <w:tmpl w:val="4AAAF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27BCDE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2A94"/>
    <w:multiLevelType w:val="hybridMultilevel"/>
    <w:tmpl w:val="3528CF0E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55C55"/>
    <w:multiLevelType w:val="hybridMultilevel"/>
    <w:tmpl w:val="E9D42A0A"/>
    <w:lvl w:ilvl="0" w:tplc="DBB674D8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32EE358A">
      <w:start w:val="1"/>
      <w:numFmt w:val="lowerRoman"/>
      <w:lvlText w:val="%2."/>
      <w:lvlJc w:val="left"/>
      <w:pPr>
        <w:ind w:left="1444" w:hanging="7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38B07E43"/>
    <w:multiLevelType w:val="hybridMultilevel"/>
    <w:tmpl w:val="48F2EC50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32417"/>
    <w:multiLevelType w:val="hybridMultilevel"/>
    <w:tmpl w:val="0BF8A63E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12CBC"/>
    <w:multiLevelType w:val="hybridMultilevel"/>
    <w:tmpl w:val="B82C186C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37AF"/>
    <w:multiLevelType w:val="hybridMultilevel"/>
    <w:tmpl w:val="D4F8B38A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D0338"/>
    <w:multiLevelType w:val="hybridMultilevel"/>
    <w:tmpl w:val="7C4871F6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95447"/>
    <w:multiLevelType w:val="hybridMultilevel"/>
    <w:tmpl w:val="EADA317C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0330B"/>
    <w:multiLevelType w:val="hybridMultilevel"/>
    <w:tmpl w:val="EB886270"/>
    <w:lvl w:ilvl="0" w:tplc="B66012C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0"/>
        <w:sz w:val="22"/>
        <w:szCs w:val="22"/>
        <w:lang w:val="it-IT" w:eastAsia="it-IT" w:bidi="it-IT"/>
      </w:rPr>
    </w:lvl>
    <w:lvl w:ilvl="1" w:tplc="AE7EC3EE">
      <w:start w:val="1"/>
      <w:numFmt w:val="lowerLetter"/>
      <w:lvlText w:val="%2."/>
      <w:lvlJc w:val="left"/>
      <w:pPr>
        <w:ind w:left="476" w:hanging="360"/>
      </w:pPr>
      <w:rPr>
        <w:rFonts w:ascii="Verdana" w:eastAsia="Verdana" w:hAnsi="Verdana" w:cs="Verdana" w:hint="default"/>
        <w:spacing w:val="-3"/>
        <w:w w:val="76"/>
        <w:sz w:val="20"/>
        <w:szCs w:val="20"/>
        <w:lang w:val="it-IT" w:eastAsia="it-IT" w:bidi="it-IT"/>
      </w:rPr>
    </w:lvl>
    <w:lvl w:ilvl="2" w:tplc="177E8B02">
      <w:start w:val="1"/>
      <w:numFmt w:val="decimal"/>
      <w:lvlText w:val="%3."/>
      <w:lvlJc w:val="left"/>
      <w:pPr>
        <w:ind w:left="836" w:hanging="360"/>
      </w:pPr>
      <w:rPr>
        <w:rFonts w:hint="default"/>
        <w:w w:val="76"/>
        <w:lang w:val="it-IT" w:eastAsia="it-IT" w:bidi="it-IT"/>
      </w:rPr>
    </w:lvl>
    <w:lvl w:ilvl="3" w:tplc="542CB4BA">
      <w:numFmt w:val="bullet"/>
      <w:lvlText w:val="•"/>
      <w:lvlJc w:val="left"/>
      <w:pPr>
        <w:ind w:left="1965" w:hanging="360"/>
      </w:pPr>
      <w:rPr>
        <w:rFonts w:hint="default"/>
        <w:lang w:val="it-IT" w:eastAsia="it-IT" w:bidi="it-IT"/>
      </w:rPr>
    </w:lvl>
    <w:lvl w:ilvl="4" w:tplc="F87E8D50">
      <w:numFmt w:val="bullet"/>
      <w:lvlText w:val="•"/>
      <w:lvlJc w:val="left"/>
      <w:pPr>
        <w:ind w:left="3090" w:hanging="360"/>
      </w:pPr>
      <w:rPr>
        <w:rFonts w:hint="default"/>
        <w:lang w:val="it-IT" w:eastAsia="it-IT" w:bidi="it-IT"/>
      </w:rPr>
    </w:lvl>
    <w:lvl w:ilvl="5" w:tplc="D9C84662">
      <w:numFmt w:val="bullet"/>
      <w:lvlText w:val="•"/>
      <w:lvlJc w:val="left"/>
      <w:pPr>
        <w:ind w:left="4215" w:hanging="360"/>
      </w:pPr>
      <w:rPr>
        <w:rFonts w:hint="default"/>
        <w:lang w:val="it-IT" w:eastAsia="it-IT" w:bidi="it-IT"/>
      </w:rPr>
    </w:lvl>
    <w:lvl w:ilvl="6" w:tplc="ADBEF56E">
      <w:numFmt w:val="bullet"/>
      <w:lvlText w:val="•"/>
      <w:lvlJc w:val="left"/>
      <w:pPr>
        <w:ind w:left="5340" w:hanging="360"/>
      </w:pPr>
      <w:rPr>
        <w:rFonts w:hint="default"/>
        <w:lang w:val="it-IT" w:eastAsia="it-IT" w:bidi="it-IT"/>
      </w:rPr>
    </w:lvl>
    <w:lvl w:ilvl="7" w:tplc="04385C0E">
      <w:numFmt w:val="bullet"/>
      <w:lvlText w:val="•"/>
      <w:lvlJc w:val="left"/>
      <w:pPr>
        <w:ind w:left="6465" w:hanging="360"/>
      </w:pPr>
      <w:rPr>
        <w:rFonts w:hint="default"/>
        <w:lang w:val="it-IT" w:eastAsia="it-IT" w:bidi="it-IT"/>
      </w:rPr>
    </w:lvl>
    <w:lvl w:ilvl="8" w:tplc="06368648">
      <w:numFmt w:val="bullet"/>
      <w:lvlText w:val="•"/>
      <w:lvlJc w:val="left"/>
      <w:pPr>
        <w:ind w:left="7590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55B830FB"/>
    <w:multiLevelType w:val="hybridMultilevel"/>
    <w:tmpl w:val="DBC81F68"/>
    <w:lvl w:ilvl="0" w:tplc="F03E162C">
      <w:start w:val="1"/>
      <w:numFmt w:val="lowerLetter"/>
      <w:lvlText w:val="%1)"/>
      <w:lvlJc w:val="left"/>
      <w:pPr>
        <w:ind w:left="724" w:hanging="360"/>
      </w:pPr>
      <w:rPr>
        <w:rFonts w:asciiTheme="majorHAnsi" w:hAnsiTheme="majorHAnsi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567917E9"/>
    <w:multiLevelType w:val="hybridMultilevel"/>
    <w:tmpl w:val="0E008F3C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F7C6D"/>
    <w:multiLevelType w:val="hybridMultilevel"/>
    <w:tmpl w:val="80303DD0"/>
    <w:lvl w:ilvl="0" w:tplc="CBD8CADC">
      <w:start w:val="1"/>
      <w:numFmt w:val="bullet"/>
      <w:lvlText w:val="□"/>
      <w:lvlJc w:val="left"/>
      <w:pPr>
        <w:ind w:left="7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C2E07ED"/>
    <w:multiLevelType w:val="hybridMultilevel"/>
    <w:tmpl w:val="7BFA8F3E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466BB"/>
    <w:multiLevelType w:val="hybridMultilevel"/>
    <w:tmpl w:val="F9C4679A"/>
    <w:lvl w:ilvl="0" w:tplc="CBD8CA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3A4C5BA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New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90C48"/>
    <w:multiLevelType w:val="hybridMultilevel"/>
    <w:tmpl w:val="B6C09578"/>
    <w:lvl w:ilvl="0" w:tplc="96EC4D9C">
      <w:numFmt w:val="bullet"/>
      <w:lvlText w:val=""/>
      <w:lvlJc w:val="left"/>
      <w:pPr>
        <w:ind w:left="476" w:hanging="360"/>
      </w:pPr>
      <w:rPr>
        <w:rFonts w:hint="default"/>
        <w:w w:val="100"/>
        <w:lang w:val="it-IT" w:eastAsia="it-IT" w:bidi="it-IT"/>
      </w:rPr>
    </w:lvl>
    <w:lvl w:ilvl="1" w:tplc="AE8A76B8">
      <w:numFmt w:val="bullet"/>
      <w:lvlText w:val="•"/>
      <w:lvlJc w:val="left"/>
      <w:pPr>
        <w:ind w:left="1416" w:hanging="360"/>
      </w:pPr>
      <w:rPr>
        <w:rFonts w:hint="default"/>
        <w:lang w:val="it-IT" w:eastAsia="it-IT" w:bidi="it-IT"/>
      </w:rPr>
    </w:lvl>
    <w:lvl w:ilvl="2" w:tplc="D21E46A8">
      <w:numFmt w:val="bullet"/>
      <w:lvlText w:val="•"/>
      <w:lvlJc w:val="left"/>
      <w:pPr>
        <w:ind w:left="2352" w:hanging="360"/>
      </w:pPr>
      <w:rPr>
        <w:rFonts w:hint="default"/>
        <w:lang w:val="it-IT" w:eastAsia="it-IT" w:bidi="it-IT"/>
      </w:rPr>
    </w:lvl>
    <w:lvl w:ilvl="3" w:tplc="163C6042">
      <w:numFmt w:val="bullet"/>
      <w:lvlText w:val="•"/>
      <w:lvlJc w:val="left"/>
      <w:pPr>
        <w:ind w:left="3288" w:hanging="360"/>
      </w:pPr>
      <w:rPr>
        <w:rFonts w:hint="default"/>
        <w:lang w:val="it-IT" w:eastAsia="it-IT" w:bidi="it-IT"/>
      </w:rPr>
    </w:lvl>
    <w:lvl w:ilvl="4" w:tplc="2B48CB58">
      <w:numFmt w:val="bullet"/>
      <w:lvlText w:val="•"/>
      <w:lvlJc w:val="left"/>
      <w:pPr>
        <w:ind w:left="4224" w:hanging="360"/>
      </w:pPr>
      <w:rPr>
        <w:rFonts w:hint="default"/>
        <w:lang w:val="it-IT" w:eastAsia="it-IT" w:bidi="it-IT"/>
      </w:rPr>
    </w:lvl>
    <w:lvl w:ilvl="5" w:tplc="9C2CC81A">
      <w:numFmt w:val="bullet"/>
      <w:lvlText w:val="•"/>
      <w:lvlJc w:val="left"/>
      <w:pPr>
        <w:ind w:left="5160" w:hanging="360"/>
      </w:pPr>
      <w:rPr>
        <w:rFonts w:hint="default"/>
        <w:lang w:val="it-IT" w:eastAsia="it-IT" w:bidi="it-IT"/>
      </w:rPr>
    </w:lvl>
    <w:lvl w:ilvl="6" w:tplc="14CE888C">
      <w:numFmt w:val="bullet"/>
      <w:lvlText w:val="•"/>
      <w:lvlJc w:val="left"/>
      <w:pPr>
        <w:ind w:left="6096" w:hanging="360"/>
      </w:pPr>
      <w:rPr>
        <w:rFonts w:hint="default"/>
        <w:lang w:val="it-IT" w:eastAsia="it-IT" w:bidi="it-IT"/>
      </w:rPr>
    </w:lvl>
    <w:lvl w:ilvl="7" w:tplc="F620E056">
      <w:numFmt w:val="bullet"/>
      <w:lvlText w:val="•"/>
      <w:lvlJc w:val="left"/>
      <w:pPr>
        <w:ind w:left="7032" w:hanging="360"/>
      </w:pPr>
      <w:rPr>
        <w:rFonts w:hint="default"/>
        <w:lang w:val="it-IT" w:eastAsia="it-IT" w:bidi="it-IT"/>
      </w:rPr>
    </w:lvl>
    <w:lvl w:ilvl="8" w:tplc="FDB6D298">
      <w:numFmt w:val="bullet"/>
      <w:lvlText w:val="•"/>
      <w:lvlJc w:val="left"/>
      <w:pPr>
        <w:ind w:left="7968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756F7954"/>
    <w:multiLevelType w:val="hybridMultilevel"/>
    <w:tmpl w:val="558C3C74"/>
    <w:lvl w:ilvl="0" w:tplc="008AF1B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25"/>
  </w:num>
  <w:num w:numId="7">
    <w:abstractNumId w:val="17"/>
  </w:num>
  <w:num w:numId="8">
    <w:abstractNumId w:val="15"/>
  </w:num>
  <w:num w:numId="9">
    <w:abstractNumId w:val="11"/>
  </w:num>
  <w:num w:numId="10">
    <w:abstractNumId w:val="23"/>
  </w:num>
  <w:num w:numId="11">
    <w:abstractNumId w:val="19"/>
  </w:num>
  <w:num w:numId="12">
    <w:abstractNumId w:val="20"/>
  </w:num>
  <w:num w:numId="13">
    <w:abstractNumId w:val="9"/>
  </w:num>
  <w:num w:numId="14">
    <w:abstractNumId w:val="16"/>
  </w:num>
  <w:num w:numId="15">
    <w:abstractNumId w:val="26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14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0"/>
  </w:num>
  <w:num w:numId="27">
    <w:abstractNumId w:val="24"/>
  </w:num>
  <w:num w:numId="28">
    <w:abstractNumId w:val="12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2D"/>
    <w:rsid w:val="0002343F"/>
    <w:rsid w:val="000A0957"/>
    <w:rsid w:val="00232546"/>
    <w:rsid w:val="00264FB5"/>
    <w:rsid w:val="0037486F"/>
    <w:rsid w:val="005128DB"/>
    <w:rsid w:val="007742C2"/>
    <w:rsid w:val="00843A46"/>
    <w:rsid w:val="008B08AB"/>
    <w:rsid w:val="0091482D"/>
    <w:rsid w:val="00A220DA"/>
    <w:rsid w:val="00BB4361"/>
    <w:rsid w:val="00DF5B0F"/>
    <w:rsid w:val="00E637AD"/>
    <w:rsid w:val="00EA50D4"/>
    <w:rsid w:val="00EF25DC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6AE9"/>
  <w15:docId w15:val="{9913F38C-BC36-4440-B908-7FF84462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2" w:right="29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47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361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uiPriority w:val="99"/>
    <w:unhideWhenUsed/>
    <w:rsid w:val="00BB4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Buccoliero</dc:creator>
  <cp:lastModifiedBy>tekra4</cp:lastModifiedBy>
  <cp:revision>8</cp:revision>
  <dcterms:created xsi:type="dcterms:W3CDTF">2019-03-03T18:02:00Z</dcterms:created>
  <dcterms:modified xsi:type="dcterms:W3CDTF">2019-03-25T07:49:00Z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2019-03-03T00:00:00Z</vt:filetime>
  </property>
</Properties>
</file>